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1AA" w:rsidRPr="00A921AA" w:rsidRDefault="00A921AA" w:rsidP="00A921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</w:pPr>
      <w:r w:rsidRPr="00A921AA">
        <w:rPr>
          <w:rFonts w:ascii="Times New Roman" w:eastAsia="Times New Roman" w:hAnsi="Times New Roman" w:cs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32D3B084" wp14:editId="7E278833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019175"/>
            <wp:effectExtent l="0" t="0" r="0" b="952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21AA">
        <w:rPr>
          <w:rFonts w:ascii="Times New Roman" w:eastAsia="Times New Roman" w:hAnsi="Times New Roman" w:cs="Times New Roman"/>
          <w:b/>
          <w:sz w:val="40"/>
          <w:szCs w:val="40"/>
          <w:lang w:eastAsia="lv-LV"/>
        </w:rPr>
        <w:t>MADONAS NOVADA PAŠVALDĪBA</w:t>
      </w:r>
    </w:p>
    <w:p w:rsidR="00A921AA" w:rsidRPr="00A921AA" w:rsidRDefault="00A921AA" w:rsidP="00A921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</w:p>
    <w:p w:rsidR="00A921AA" w:rsidRPr="00A921AA" w:rsidRDefault="00A921AA" w:rsidP="00A921AA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</w:pPr>
      <w:proofErr w:type="spellStart"/>
      <w:r w:rsidRPr="00A921AA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>Reģ</w:t>
      </w:r>
      <w:proofErr w:type="spellEnd"/>
      <w:r w:rsidRPr="00A921AA">
        <w:rPr>
          <w:rFonts w:ascii="Times New Roman" w:eastAsia="Times New Roman" w:hAnsi="Times New Roman" w:cs="Times New Roman"/>
          <w:spacing w:val="20"/>
          <w:sz w:val="24"/>
          <w:szCs w:val="24"/>
          <w:lang w:eastAsia="lv-LV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 w:rsidRPr="00A921AA">
          <w:rPr>
            <w:rFonts w:ascii="Times New Roman" w:eastAsia="Times New Roman" w:hAnsi="Times New Roman" w:cs="Times New Roman"/>
            <w:spacing w:val="20"/>
            <w:sz w:val="24"/>
            <w:szCs w:val="24"/>
            <w:lang w:eastAsia="lv-LV"/>
          </w:rPr>
          <w:t>90000054572</w:t>
        </w:r>
      </w:smartTag>
    </w:p>
    <w:p w:rsidR="00A921AA" w:rsidRPr="00A921AA" w:rsidRDefault="00A921AA" w:rsidP="00A921A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</w:rPr>
      </w:pPr>
      <w:r w:rsidRPr="00A921AA">
        <w:rPr>
          <w:rFonts w:ascii="Times New Roman" w:eastAsia="Times New Roman" w:hAnsi="Times New Roman" w:cs="Times New Roman"/>
          <w:spacing w:val="20"/>
          <w:sz w:val="24"/>
          <w:szCs w:val="24"/>
        </w:rPr>
        <w:t>Saieta laukums 1, Madona, Madonas novads, LV-4801</w:t>
      </w:r>
    </w:p>
    <w:p w:rsidR="00A921AA" w:rsidRPr="00A921AA" w:rsidRDefault="00A921AA" w:rsidP="00A921A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21AA">
        <w:rPr>
          <w:rFonts w:ascii="Times New Roman" w:eastAsia="Times New Roman" w:hAnsi="Times New Roman" w:cs="Times New Roman"/>
          <w:sz w:val="24"/>
          <w:szCs w:val="24"/>
        </w:rPr>
        <w:t xml:space="preserve"> t. </w:t>
      </w:r>
      <w:smartTag w:uri="schemas-tilde-lv/tildestengine" w:element="phone">
        <w:smartTagPr>
          <w:attr w:name="phone_number" w:val="4860090"/>
          <w:attr w:name="phone_prefix" w:val="6"/>
        </w:smartTagPr>
        <w:r w:rsidRPr="00A921AA">
          <w:rPr>
            <w:rFonts w:ascii="Times New Roman" w:eastAsia="Times New Roman" w:hAnsi="Times New Roman" w:cs="Times New Roman"/>
            <w:sz w:val="24"/>
            <w:szCs w:val="24"/>
          </w:rPr>
          <w:t>64860090</w:t>
        </w:r>
      </w:smartTag>
      <w:r w:rsidRPr="00A921AA">
        <w:rPr>
          <w:rFonts w:ascii="Times New Roman" w:eastAsia="Times New Roman" w:hAnsi="Times New Roman" w:cs="Times New Roman"/>
          <w:sz w:val="24"/>
          <w:szCs w:val="24"/>
        </w:rPr>
        <w:t xml:space="preserve">, e-pasts: dome@madona.lv </w:t>
      </w:r>
    </w:p>
    <w:p w:rsidR="00A921AA" w:rsidRPr="00A921AA" w:rsidRDefault="00A921AA" w:rsidP="00A921AA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921AA" w:rsidRPr="00A921AA" w:rsidRDefault="00A921AA" w:rsidP="00A921AA">
      <w:pPr>
        <w:pBdr>
          <w:top w:val="single" w:sz="4" w:space="1" w:color="auto"/>
        </w:pBd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pacing w:val="20"/>
          <w:sz w:val="24"/>
          <w:szCs w:val="24"/>
          <w:lang w:val="en-GB"/>
        </w:rPr>
      </w:pPr>
    </w:p>
    <w:p w:rsidR="00A921AA" w:rsidRPr="00A921AA" w:rsidRDefault="00A921AA" w:rsidP="00A921AA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21AA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APSTIPRINĀTI</w:t>
      </w:r>
    </w:p>
    <w:p w:rsidR="00A921AA" w:rsidRPr="00A921AA" w:rsidRDefault="00A921AA" w:rsidP="00A921AA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921AA">
        <w:rPr>
          <w:rFonts w:ascii="Times New Roman" w:eastAsia="Times New Roman" w:hAnsi="Times New Roman" w:cs="Times New Roman"/>
          <w:sz w:val="24"/>
          <w:szCs w:val="24"/>
          <w:lang w:eastAsia="lv-LV"/>
        </w:rPr>
        <w:t>ar Madonas novada pašvaldības domes</w:t>
      </w:r>
    </w:p>
    <w:p w:rsidR="00A921AA" w:rsidRPr="00A921AA" w:rsidRDefault="00BC0CBE" w:rsidP="00A921AA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20.11</w:t>
      </w:r>
      <w:r w:rsidR="00A921AA" w:rsidRPr="00A921AA">
        <w:rPr>
          <w:rFonts w:ascii="Times New Roman" w:eastAsia="Times New Roman" w:hAnsi="Times New Roman" w:cs="Times New Roman"/>
          <w:sz w:val="24"/>
          <w:szCs w:val="24"/>
          <w:lang w:eastAsia="lv-LV"/>
        </w:rPr>
        <w:t>.2019. lēmumu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536</w:t>
      </w:r>
    </w:p>
    <w:p w:rsidR="00A921AA" w:rsidRPr="00A921AA" w:rsidRDefault="00BC0CBE" w:rsidP="00A921AA">
      <w:pPr>
        <w:pBdr>
          <w:top w:val="single" w:sz="4" w:space="1" w:color="auto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(protokols Nr.22</w:t>
      </w:r>
      <w:r w:rsidR="00B5153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361615">
        <w:rPr>
          <w:rFonts w:ascii="Times New Roman" w:eastAsia="Times New Roman" w:hAnsi="Times New Roman" w:cs="Times New Roman"/>
          <w:sz w:val="24"/>
          <w:szCs w:val="24"/>
          <w:lang w:eastAsia="lv-LV"/>
        </w:rPr>
        <w:t>4.</w:t>
      </w:r>
      <w:r w:rsidR="00A921AA" w:rsidRPr="00A921AA">
        <w:rPr>
          <w:rFonts w:ascii="Times New Roman" w:eastAsia="Times New Roman" w:hAnsi="Times New Roman" w:cs="Times New Roman"/>
          <w:sz w:val="24"/>
          <w:szCs w:val="24"/>
          <w:lang w:eastAsia="lv-LV"/>
        </w:rPr>
        <w:t>p.)</w:t>
      </w:r>
    </w:p>
    <w:p w:rsidR="00A921AA" w:rsidRPr="00A921AA" w:rsidRDefault="00A921AA" w:rsidP="00A921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A921AA" w:rsidRDefault="00A921AA" w:rsidP="00A921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 w:rsidRPr="00A921A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SAISTOŠIE </w:t>
      </w:r>
      <w:r w:rsidR="00491B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NOTEIKUMI Nr.21</w:t>
      </w:r>
    </w:p>
    <w:p w:rsidR="00525C23" w:rsidRDefault="00FA4B3A" w:rsidP="00A921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“Grozījumi 27.09.2018. </w:t>
      </w:r>
      <w:r w:rsidR="004B6D0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 xml:space="preserve">saistošajos noteikumos Nr.15 </w:t>
      </w:r>
    </w:p>
    <w:p w:rsidR="00FA4B3A" w:rsidRDefault="004B6D0D" w:rsidP="00A921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“Par Madonas novada pašvaldības sociālajiem pabalstiem”</w:t>
      </w:r>
      <w:r w:rsidR="00525C2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  <w:t>.</w:t>
      </w:r>
    </w:p>
    <w:p w:rsidR="004376C4" w:rsidRPr="00A921AA" w:rsidRDefault="004376C4" w:rsidP="00A921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lv-LV"/>
        </w:rPr>
      </w:pPr>
    </w:p>
    <w:p w:rsidR="00DE347E" w:rsidRPr="007A7AAD" w:rsidRDefault="0035681A" w:rsidP="007A7A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Izdoti saskaņā ar </w:t>
      </w:r>
      <w:r w:rsidR="00580F39" w:rsidRPr="007A7AAD">
        <w:rPr>
          <w:rFonts w:ascii="Times New Roman" w:hAnsi="Times New Roman" w:cs="Times New Roman"/>
          <w:i/>
          <w:sz w:val="24"/>
          <w:szCs w:val="24"/>
        </w:rPr>
        <w:t>likuma “Par pašvaldībām”</w:t>
      </w:r>
    </w:p>
    <w:p w:rsidR="002B2C32" w:rsidRPr="007A7AAD" w:rsidRDefault="00443288" w:rsidP="007A7A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A7AAD">
        <w:rPr>
          <w:rFonts w:ascii="Times New Roman" w:hAnsi="Times New Roman" w:cs="Times New Roman"/>
          <w:i/>
          <w:sz w:val="24"/>
          <w:szCs w:val="24"/>
        </w:rPr>
        <w:t>43.panta</w:t>
      </w:r>
      <w:proofErr w:type="gramEnd"/>
      <w:r w:rsidRPr="007A7AAD">
        <w:rPr>
          <w:rFonts w:ascii="Times New Roman" w:hAnsi="Times New Roman" w:cs="Times New Roman"/>
          <w:i/>
          <w:sz w:val="24"/>
          <w:szCs w:val="24"/>
        </w:rPr>
        <w:t xml:space="preserve"> 3.daļu un</w:t>
      </w:r>
      <w:r w:rsidR="00580F39" w:rsidRPr="007A7AAD">
        <w:rPr>
          <w:rFonts w:ascii="Times New Roman" w:hAnsi="Times New Roman" w:cs="Times New Roman"/>
          <w:i/>
          <w:sz w:val="24"/>
          <w:szCs w:val="24"/>
        </w:rPr>
        <w:t xml:space="preserve"> Ministru kabineta 01.10.2019. </w:t>
      </w:r>
    </w:p>
    <w:p w:rsidR="002B2C32" w:rsidRPr="007A7AAD" w:rsidRDefault="00443288" w:rsidP="007A7A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7AAD">
        <w:rPr>
          <w:rFonts w:ascii="Times New Roman" w:hAnsi="Times New Roman" w:cs="Times New Roman"/>
          <w:i/>
          <w:sz w:val="24"/>
          <w:szCs w:val="24"/>
        </w:rPr>
        <w:t>noteikumu</w:t>
      </w:r>
      <w:r w:rsidR="00580F39" w:rsidRPr="007A7AAD">
        <w:rPr>
          <w:rFonts w:ascii="Times New Roman" w:hAnsi="Times New Roman" w:cs="Times New Roman"/>
          <w:i/>
          <w:sz w:val="24"/>
          <w:szCs w:val="24"/>
        </w:rPr>
        <w:t xml:space="preserve"> Nr. 454</w:t>
      </w:r>
      <w:r w:rsidR="00D24F4E" w:rsidRPr="007A7AAD">
        <w:rPr>
          <w:rFonts w:ascii="Times New Roman" w:hAnsi="Times New Roman" w:cs="Times New Roman"/>
          <w:i/>
          <w:sz w:val="24"/>
          <w:szCs w:val="24"/>
        </w:rPr>
        <w:t>”</w:t>
      </w:r>
      <w:r w:rsidR="00580F39" w:rsidRPr="007A7AAD">
        <w:rPr>
          <w:rFonts w:ascii="Times New Roman" w:hAnsi="Times New Roman" w:cs="Times New Roman"/>
          <w:i/>
          <w:sz w:val="24"/>
          <w:szCs w:val="24"/>
        </w:rPr>
        <w:t xml:space="preserve">Grozījums Ministru kabineta </w:t>
      </w:r>
    </w:p>
    <w:p w:rsidR="00D24F4E" w:rsidRPr="007A7AAD" w:rsidRDefault="00580F39" w:rsidP="007A7AA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7AAD">
        <w:rPr>
          <w:rFonts w:ascii="Times New Roman" w:hAnsi="Times New Roman" w:cs="Times New Roman"/>
          <w:i/>
          <w:sz w:val="24"/>
          <w:szCs w:val="24"/>
        </w:rPr>
        <w:t xml:space="preserve"> 18.12.2012.noteikumos Nr. 913</w:t>
      </w:r>
    </w:p>
    <w:p w:rsidR="001D5B75" w:rsidRPr="001D5B75" w:rsidRDefault="00580F39" w:rsidP="00E66DC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7A7AAD">
        <w:rPr>
          <w:rFonts w:ascii="Times New Roman" w:hAnsi="Times New Roman" w:cs="Times New Roman"/>
          <w:i/>
          <w:sz w:val="24"/>
          <w:szCs w:val="24"/>
        </w:rPr>
        <w:t xml:space="preserve"> “Noteikumi par garantēto minimālo ienākumu līmeni”</w:t>
      </w:r>
      <w:r w:rsidR="00443288" w:rsidRPr="007A7AAD">
        <w:rPr>
          <w:rFonts w:ascii="Times New Roman" w:hAnsi="Times New Roman" w:cs="Times New Roman"/>
          <w:i/>
          <w:sz w:val="24"/>
          <w:szCs w:val="24"/>
        </w:rPr>
        <w:t xml:space="preserve"> 1.punktu.</w:t>
      </w:r>
      <w:r w:rsidR="00D24F4E" w:rsidRPr="007A7A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66DCB" w:rsidRDefault="00E66DCB" w:rsidP="006A324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29E" w:rsidRDefault="00423206" w:rsidP="006A324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Veikt šādus grozījumus </w:t>
      </w:r>
      <w:r w:rsidR="001D029E">
        <w:rPr>
          <w:rFonts w:ascii="Times New Roman" w:hAnsi="Times New Roman" w:cs="Times New Roman"/>
          <w:sz w:val="24"/>
          <w:szCs w:val="24"/>
        </w:rPr>
        <w:t>Madonas novada pašvaldības</w:t>
      </w:r>
      <w:r w:rsidR="00DE347E">
        <w:rPr>
          <w:rFonts w:ascii="Times New Roman" w:hAnsi="Times New Roman" w:cs="Times New Roman"/>
          <w:sz w:val="24"/>
          <w:szCs w:val="24"/>
        </w:rPr>
        <w:t xml:space="preserve"> 27.09.20</w:t>
      </w:r>
      <w:r w:rsidR="001D029E">
        <w:rPr>
          <w:rFonts w:ascii="Times New Roman" w:hAnsi="Times New Roman" w:cs="Times New Roman"/>
          <w:sz w:val="24"/>
          <w:szCs w:val="24"/>
        </w:rPr>
        <w:t>1</w:t>
      </w:r>
      <w:r w:rsidR="00DE347E">
        <w:rPr>
          <w:rFonts w:ascii="Times New Roman" w:hAnsi="Times New Roman" w:cs="Times New Roman"/>
          <w:sz w:val="24"/>
          <w:szCs w:val="24"/>
        </w:rPr>
        <w:t>8.</w:t>
      </w:r>
      <w:r w:rsidR="001D029E">
        <w:rPr>
          <w:rFonts w:ascii="Times New Roman" w:hAnsi="Times New Roman" w:cs="Times New Roman"/>
          <w:sz w:val="24"/>
          <w:szCs w:val="24"/>
        </w:rPr>
        <w:t xml:space="preserve"> saistošajos noteikumos Nr. 15</w:t>
      </w:r>
      <w:r w:rsidR="00BF07B8">
        <w:rPr>
          <w:rFonts w:ascii="Times New Roman" w:hAnsi="Times New Roman" w:cs="Times New Roman"/>
          <w:sz w:val="24"/>
          <w:szCs w:val="24"/>
        </w:rPr>
        <w:t xml:space="preserve"> </w:t>
      </w:r>
      <w:r w:rsidR="001D029E">
        <w:rPr>
          <w:rFonts w:ascii="Times New Roman" w:hAnsi="Times New Roman" w:cs="Times New Roman"/>
          <w:b/>
          <w:sz w:val="24"/>
          <w:szCs w:val="24"/>
        </w:rPr>
        <w:t>“</w:t>
      </w:r>
      <w:r w:rsidR="001D029E" w:rsidRPr="001D029E">
        <w:rPr>
          <w:rFonts w:ascii="Times New Roman" w:hAnsi="Times New Roman" w:cs="Times New Roman"/>
          <w:sz w:val="24"/>
          <w:szCs w:val="24"/>
        </w:rPr>
        <w:t>Par Madonas novada pašvaldības sociālajiem pabalstiem”</w:t>
      </w:r>
      <w:r w:rsidR="001D029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D029E" w:rsidRDefault="0055434A" w:rsidP="006A3248">
      <w:pPr>
        <w:pStyle w:val="Sarakstarindkopa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1D029E" w:rsidRPr="0055434A">
        <w:rPr>
          <w:rFonts w:ascii="Times New Roman" w:hAnsi="Times New Roman" w:cs="Times New Roman"/>
          <w:sz w:val="24"/>
          <w:szCs w:val="24"/>
        </w:rPr>
        <w:t>16. punktu izteikt jaunā redakcijā</w:t>
      </w:r>
      <w:r w:rsidR="00423206">
        <w:rPr>
          <w:rFonts w:ascii="Times New Roman" w:hAnsi="Times New Roman" w:cs="Times New Roman"/>
          <w:sz w:val="24"/>
          <w:szCs w:val="24"/>
        </w:rPr>
        <w:t xml:space="preserve"> </w:t>
      </w:r>
      <w:r w:rsidR="001D029E" w:rsidRPr="0055434A">
        <w:rPr>
          <w:rFonts w:ascii="Times New Roman" w:hAnsi="Times New Roman" w:cs="Times New Roman"/>
          <w:sz w:val="24"/>
          <w:szCs w:val="24"/>
        </w:rPr>
        <w:t>“16.  Pašvaldībā noteik</w:t>
      </w:r>
      <w:r w:rsidR="00443288">
        <w:rPr>
          <w:rFonts w:ascii="Times New Roman" w:hAnsi="Times New Roman" w:cs="Times New Roman"/>
          <w:sz w:val="24"/>
          <w:szCs w:val="24"/>
        </w:rPr>
        <w:t>tais GMI  līmenis personai  ir 70</w:t>
      </w:r>
      <w:r w:rsidR="001D029E" w:rsidRPr="005543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D029E" w:rsidRPr="0055434A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1D029E" w:rsidRPr="00554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029E" w:rsidRPr="0055434A">
        <w:rPr>
          <w:rFonts w:ascii="Times New Roman" w:hAnsi="Times New Roman" w:cs="Times New Roman"/>
          <w:sz w:val="24"/>
          <w:szCs w:val="24"/>
        </w:rPr>
        <w:t>mēnesī”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0FCA" w:rsidRDefault="006A3248" w:rsidP="006A3248">
      <w:pPr>
        <w:pStyle w:val="Sarakstarindkopa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punktā 9.1. </w:t>
      </w:r>
      <w:r w:rsidR="0055434A" w:rsidRPr="005328B4">
        <w:rPr>
          <w:rFonts w:ascii="Times New Roman" w:hAnsi="Times New Roman" w:cs="Times New Roman"/>
          <w:sz w:val="24"/>
          <w:szCs w:val="24"/>
        </w:rPr>
        <w:t>skaitli “200” aizstāt ar “220”.</w:t>
      </w:r>
    </w:p>
    <w:p w:rsidR="006A3248" w:rsidRPr="006A3248" w:rsidRDefault="006A3248" w:rsidP="006A3248">
      <w:pPr>
        <w:pStyle w:val="Sarakstarindkopa"/>
        <w:spacing w:line="276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D029E" w:rsidRDefault="006A3248" w:rsidP="006A3248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Saistošie </w:t>
      </w:r>
      <w:r w:rsidR="00D24F4E">
        <w:rPr>
          <w:rFonts w:ascii="Times New Roman" w:hAnsi="Times New Roman" w:cs="Times New Roman"/>
          <w:sz w:val="24"/>
          <w:szCs w:val="24"/>
        </w:rPr>
        <w:t>noteikumi stājas spēkā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4F4E">
        <w:rPr>
          <w:rFonts w:ascii="Times New Roman" w:hAnsi="Times New Roman" w:cs="Times New Roman"/>
          <w:sz w:val="24"/>
          <w:szCs w:val="24"/>
        </w:rPr>
        <w:t>likuma “Par pašvaldībām”</w:t>
      </w:r>
      <w:proofErr w:type="gramStart"/>
      <w:r w:rsidR="00D24F4E">
        <w:rPr>
          <w:rFonts w:ascii="Times New Roman" w:hAnsi="Times New Roman" w:cs="Times New Roman"/>
          <w:sz w:val="24"/>
          <w:szCs w:val="24"/>
        </w:rPr>
        <w:t>45.panta</w:t>
      </w:r>
      <w:proofErr w:type="gramEnd"/>
      <w:r w:rsidR="00D24F4E">
        <w:rPr>
          <w:rFonts w:ascii="Times New Roman" w:hAnsi="Times New Roman" w:cs="Times New Roman"/>
          <w:sz w:val="24"/>
          <w:szCs w:val="24"/>
        </w:rPr>
        <w:t xml:space="preserve"> noteiktajā kārtībā.</w:t>
      </w:r>
    </w:p>
    <w:p w:rsidR="00540329" w:rsidRDefault="00540329" w:rsidP="001D029E">
      <w:pPr>
        <w:spacing w:line="254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A7AAD" w:rsidRDefault="007A7AAD" w:rsidP="00EA7B88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F4E" w:rsidRPr="00DE347E" w:rsidRDefault="00D24F4E" w:rsidP="0087588C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 w:rsidR="0087588C">
        <w:rPr>
          <w:rFonts w:ascii="Times New Roman" w:hAnsi="Times New Roman" w:cs="Times New Roman"/>
          <w:sz w:val="24"/>
          <w:szCs w:val="24"/>
        </w:rPr>
        <w:t xml:space="preserve"> </w:t>
      </w:r>
      <w:r w:rsidR="0087588C">
        <w:rPr>
          <w:rFonts w:ascii="Times New Roman" w:hAnsi="Times New Roman" w:cs="Times New Roman"/>
          <w:sz w:val="24"/>
          <w:szCs w:val="24"/>
        </w:rPr>
        <w:tab/>
      </w:r>
      <w:r w:rsidR="0087588C">
        <w:rPr>
          <w:rFonts w:ascii="Times New Roman" w:hAnsi="Times New Roman" w:cs="Times New Roman"/>
          <w:sz w:val="24"/>
          <w:szCs w:val="24"/>
        </w:rPr>
        <w:tab/>
      </w:r>
      <w:r w:rsidR="00540329">
        <w:rPr>
          <w:rFonts w:ascii="Times New Roman" w:hAnsi="Times New Roman" w:cs="Times New Roman"/>
          <w:sz w:val="24"/>
          <w:szCs w:val="24"/>
        </w:rPr>
        <w:tab/>
      </w:r>
      <w:r w:rsidR="0087588C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40329">
        <w:rPr>
          <w:rFonts w:ascii="Times New Roman" w:hAnsi="Times New Roman" w:cs="Times New Roman"/>
          <w:sz w:val="24"/>
          <w:szCs w:val="24"/>
        </w:rPr>
        <w:tab/>
      </w:r>
      <w:r w:rsidR="00540329">
        <w:rPr>
          <w:rFonts w:ascii="Times New Roman" w:hAnsi="Times New Roman" w:cs="Times New Roman"/>
          <w:sz w:val="24"/>
          <w:szCs w:val="24"/>
        </w:rPr>
        <w:tab/>
      </w:r>
      <w:r w:rsidR="00540329">
        <w:rPr>
          <w:rFonts w:ascii="Times New Roman" w:hAnsi="Times New Roman" w:cs="Times New Roman"/>
          <w:sz w:val="24"/>
          <w:szCs w:val="24"/>
        </w:rPr>
        <w:tab/>
      </w:r>
      <w:r w:rsidR="00540329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40329">
        <w:rPr>
          <w:rFonts w:ascii="Times New Roman" w:hAnsi="Times New Roman" w:cs="Times New Roman"/>
          <w:sz w:val="24"/>
          <w:szCs w:val="24"/>
        </w:rPr>
        <w:t xml:space="preserve">  </w:t>
      </w:r>
      <w:r w:rsidR="00B85B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540329">
        <w:rPr>
          <w:rFonts w:ascii="Times New Roman" w:hAnsi="Times New Roman" w:cs="Times New Roman"/>
          <w:sz w:val="24"/>
          <w:szCs w:val="24"/>
        </w:rPr>
        <w:t xml:space="preserve">Agris </w:t>
      </w:r>
      <w:proofErr w:type="spellStart"/>
      <w:r w:rsidR="00540329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DE347E" w:rsidRDefault="00DE347E" w:rsidP="00DE347E">
      <w:pPr>
        <w:rPr>
          <w:rFonts w:ascii="Times New Roman" w:hAnsi="Times New Roman" w:cs="Times New Roman"/>
          <w:sz w:val="24"/>
          <w:szCs w:val="24"/>
        </w:rPr>
      </w:pPr>
    </w:p>
    <w:p w:rsidR="00DE347E" w:rsidRDefault="00DE347E" w:rsidP="00DE34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E347E" w:rsidRDefault="00DE347E" w:rsidP="00DE347E">
      <w:pPr>
        <w:rPr>
          <w:rFonts w:ascii="Times New Roman" w:hAnsi="Times New Roman" w:cs="Times New Roman"/>
          <w:sz w:val="24"/>
          <w:szCs w:val="24"/>
        </w:rPr>
      </w:pPr>
    </w:p>
    <w:p w:rsidR="00A921AA" w:rsidRDefault="00A921AA" w:rsidP="00DE347E">
      <w:pPr>
        <w:rPr>
          <w:rFonts w:ascii="Times New Roman" w:hAnsi="Times New Roman" w:cs="Times New Roman"/>
          <w:sz w:val="24"/>
          <w:szCs w:val="24"/>
        </w:rPr>
      </w:pPr>
    </w:p>
    <w:p w:rsidR="00A921AA" w:rsidRDefault="00A921AA" w:rsidP="00DE347E">
      <w:pPr>
        <w:rPr>
          <w:rFonts w:ascii="Times New Roman" w:hAnsi="Times New Roman" w:cs="Times New Roman"/>
          <w:sz w:val="24"/>
          <w:szCs w:val="24"/>
        </w:rPr>
      </w:pPr>
    </w:p>
    <w:p w:rsidR="00E222C4" w:rsidRDefault="00E222C4" w:rsidP="00A921AA">
      <w:pPr>
        <w:spacing w:line="259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EA7B88" w:rsidRDefault="00EA7B88" w:rsidP="00A921AA">
      <w:pPr>
        <w:spacing w:line="259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4376C4" w:rsidRDefault="004376C4" w:rsidP="00B85B6C">
      <w:pPr>
        <w:spacing w:line="259" w:lineRule="auto"/>
        <w:rPr>
          <w:rFonts w:ascii="Times New Roman" w:eastAsia="Franklin Gothic Book" w:hAnsi="Times New Roman" w:cs="Times New Roman"/>
          <w:b/>
          <w:sz w:val="24"/>
          <w:szCs w:val="24"/>
        </w:rPr>
      </w:pPr>
    </w:p>
    <w:p w:rsidR="00A921AA" w:rsidRPr="00A921AA" w:rsidRDefault="004376C4" w:rsidP="00A921AA">
      <w:pPr>
        <w:spacing w:line="259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lastRenderedPageBreak/>
        <w:t>PASKAIDROJUMA RAKSTS</w:t>
      </w:r>
    </w:p>
    <w:p w:rsidR="00A921AA" w:rsidRPr="00A921AA" w:rsidRDefault="00002767" w:rsidP="00C22B02">
      <w:pPr>
        <w:spacing w:line="240" w:lineRule="auto"/>
        <w:jc w:val="center"/>
        <w:rPr>
          <w:rFonts w:ascii="Times New Roman" w:eastAsia="Franklin Gothic Book" w:hAnsi="Times New Roman" w:cs="Times New Roman"/>
          <w:b/>
          <w:sz w:val="24"/>
          <w:szCs w:val="24"/>
        </w:rPr>
      </w:pPr>
      <w:r>
        <w:rPr>
          <w:rFonts w:ascii="Times New Roman" w:eastAsia="Franklin Gothic Book" w:hAnsi="Times New Roman" w:cs="Times New Roman"/>
          <w:b/>
          <w:sz w:val="24"/>
          <w:szCs w:val="24"/>
        </w:rPr>
        <w:t xml:space="preserve">Madonas novada pašvaldības </w:t>
      </w:r>
      <w:proofErr w:type="gramStart"/>
      <w:r>
        <w:rPr>
          <w:rFonts w:ascii="Times New Roman" w:eastAsia="Franklin Gothic Book" w:hAnsi="Times New Roman" w:cs="Times New Roman"/>
          <w:b/>
          <w:sz w:val="24"/>
          <w:szCs w:val="24"/>
        </w:rPr>
        <w:t>2019.gada</w:t>
      </w:r>
      <w:proofErr w:type="gramEnd"/>
      <w:r>
        <w:rPr>
          <w:rFonts w:ascii="Times New Roman" w:eastAsia="Franklin Gothic Book" w:hAnsi="Times New Roman" w:cs="Times New Roman"/>
          <w:b/>
          <w:sz w:val="24"/>
          <w:szCs w:val="24"/>
        </w:rPr>
        <w:t xml:space="preserve"> 20.novembra saistošajiem noteikumiem Nr.21 </w:t>
      </w:r>
      <w:r w:rsidR="00A921AA" w:rsidRPr="00A921AA">
        <w:rPr>
          <w:rFonts w:ascii="Times New Roman" w:eastAsia="Franklin Gothic Book" w:hAnsi="Times New Roman" w:cs="Times New Roman"/>
          <w:b/>
          <w:sz w:val="24"/>
          <w:szCs w:val="24"/>
        </w:rPr>
        <w:t>‘’Grozījumi 27.09.2018.saistošajos noteikumos Nr.15 ‘’Par Madonas novada paš</w:t>
      </w:r>
      <w:r w:rsidR="002D2DDC">
        <w:rPr>
          <w:rFonts w:ascii="Times New Roman" w:eastAsia="Franklin Gothic Book" w:hAnsi="Times New Roman" w:cs="Times New Roman"/>
          <w:b/>
          <w:sz w:val="24"/>
          <w:szCs w:val="24"/>
        </w:rPr>
        <w:t>valdības sociālajiem pabalstiem</w:t>
      </w:r>
      <w:r w:rsidR="00A921AA" w:rsidRPr="00A921AA">
        <w:rPr>
          <w:rFonts w:ascii="Times New Roman" w:eastAsia="Franklin Gothic Book" w:hAnsi="Times New Roman" w:cs="Times New Roman"/>
          <w:b/>
          <w:sz w:val="24"/>
          <w:szCs w:val="24"/>
        </w:rPr>
        <w:t>’’</w:t>
      </w:r>
      <w:r w:rsidR="002D2DDC">
        <w:rPr>
          <w:rFonts w:ascii="Times New Roman" w:eastAsia="Franklin Gothic Book" w:hAnsi="Times New Roman" w:cs="Times New Roman"/>
          <w:b/>
          <w:sz w:val="24"/>
          <w:szCs w:val="24"/>
        </w:rPr>
        <w:t>”</w:t>
      </w:r>
    </w:p>
    <w:p w:rsidR="00A921AA" w:rsidRDefault="002D2DDC" w:rsidP="00467A9E">
      <w:pPr>
        <w:spacing w:after="0" w:line="259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  <w:proofErr w:type="gramStart"/>
      <w:r>
        <w:rPr>
          <w:rFonts w:ascii="Times New Roman" w:eastAsia="Franklin Gothic Book" w:hAnsi="Times New Roman" w:cs="Times New Roman"/>
          <w:sz w:val="24"/>
          <w:szCs w:val="24"/>
        </w:rPr>
        <w:t>2019.gada</w:t>
      </w:r>
      <w:proofErr w:type="gramEnd"/>
      <w:r>
        <w:rPr>
          <w:rFonts w:ascii="Times New Roman" w:eastAsia="Franklin Gothic Book" w:hAnsi="Times New Roman" w:cs="Times New Roman"/>
          <w:sz w:val="24"/>
          <w:szCs w:val="24"/>
        </w:rPr>
        <w:t xml:space="preserve"> 20.novembrī</w:t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>
        <w:rPr>
          <w:rFonts w:ascii="Times New Roman" w:eastAsia="Franklin Gothic Book" w:hAnsi="Times New Roman" w:cs="Times New Roman"/>
          <w:sz w:val="24"/>
          <w:szCs w:val="24"/>
        </w:rPr>
        <w:tab/>
      </w:r>
      <w:r w:rsidR="00467A9E">
        <w:rPr>
          <w:rFonts w:ascii="Times New Roman" w:eastAsia="Franklin Gothic Book" w:hAnsi="Times New Roman" w:cs="Times New Roman"/>
          <w:sz w:val="24"/>
          <w:szCs w:val="24"/>
        </w:rPr>
        <w:t xml:space="preserve">     </w:t>
      </w:r>
      <w:r>
        <w:rPr>
          <w:rFonts w:ascii="Times New Roman" w:eastAsia="Franklin Gothic Book" w:hAnsi="Times New Roman" w:cs="Times New Roman"/>
          <w:sz w:val="24"/>
          <w:szCs w:val="24"/>
        </w:rPr>
        <w:t>Madonā</w:t>
      </w:r>
    </w:p>
    <w:p w:rsidR="00467A9E" w:rsidRPr="00A921AA" w:rsidRDefault="00467A9E" w:rsidP="00467A9E">
      <w:pPr>
        <w:spacing w:after="0" w:line="259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1"/>
        <w:gridCol w:w="6121"/>
      </w:tblGrid>
      <w:tr w:rsidR="00A921AA" w:rsidRPr="00A921AA" w:rsidTr="00854650">
        <w:tc>
          <w:tcPr>
            <w:tcW w:w="1619" w:type="pct"/>
            <w:vAlign w:val="center"/>
          </w:tcPr>
          <w:p w:rsidR="00A921AA" w:rsidRPr="00A921AA" w:rsidRDefault="00A921AA" w:rsidP="00A921AA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b/>
                <w:szCs w:val="24"/>
              </w:rPr>
              <w:t>Paskaidrojumu</w:t>
            </w:r>
            <w:r w:rsidRPr="00A921AA">
              <w:rPr>
                <w:rFonts w:ascii="Times New Roman" w:eastAsia="Franklin Gothic Book" w:hAnsi="Times New Roman" w:cs="Times New Roman"/>
                <w:b/>
                <w:szCs w:val="24"/>
              </w:rPr>
              <w:br/>
              <w:t>raksta sadaļas</w:t>
            </w:r>
          </w:p>
        </w:tc>
        <w:tc>
          <w:tcPr>
            <w:tcW w:w="3381" w:type="pct"/>
            <w:vAlign w:val="center"/>
          </w:tcPr>
          <w:p w:rsidR="00A921AA" w:rsidRPr="00A921AA" w:rsidRDefault="00A921AA" w:rsidP="00A921AA">
            <w:pPr>
              <w:spacing w:after="0" w:line="240" w:lineRule="auto"/>
              <w:jc w:val="center"/>
              <w:rPr>
                <w:rFonts w:ascii="Times New Roman" w:eastAsia="Franklin Gothic Book" w:hAnsi="Times New Roman" w:cs="Times New Roman"/>
                <w:b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b/>
                <w:szCs w:val="24"/>
              </w:rPr>
              <w:t>Norādāmā informācija</w:t>
            </w: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Projekta nepieciešamības pamatojums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tabs>
                <w:tab w:val="left" w:pos="473"/>
              </w:tabs>
              <w:spacing w:after="120" w:line="240" w:lineRule="auto"/>
              <w:ind w:left="74" w:firstLine="425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1.1. Pamatojoties uz Ministru kabineta 01.10.2019. noteikumu Nr. 454 ‘’Grozījums Ministru kabineta 18.12.</w:t>
            </w:r>
            <w:proofErr w:type="gramStart"/>
            <w:r w:rsidRPr="00A921AA">
              <w:rPr>
                <w:rFonts w:ascii="Times New Roman" w:eastAsia="Franklin Gothic Book" w:hAnsi="Times New Roman" w:cs="Times New Roman"/>
                <w:szCs w:val="24"/>
              </w:rPr>
              <w:t>2012.noteikumos</w:t>
            </w:r>
            <w:proofErr w:type="gramEnd"/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Nr. 913 ‘’Noteikumi par garantēto minimālo ienākumu līmeni’’ 1.punktu</w:t>
            </w:r>
          </w:p>
          <w:p w:rsidR="00A921AA" w:rsidRPr="00A921AA" w:rsidRDefault="00A921AA" w:rsidP="00A921AA">
            <w:pPr>
              <w:tabs>
                <w:tab w:val="left" w:pos="473"/>
              </w:tabs>
              <w:spacing w:after="120" w:line="240" w:lineRule="auto"/>
              <w:ind w:left="74" w:firstLine="425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1.2. Valstī oktobrī veikta pensiju indeksācija un liela daļa pašvaldības maznodrošināto saņēmēju skaits vairs neiekļausies ar iespēju saņemt statusu.</w:t>
            </w: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Īss projekta satura izklāsts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numPr>
                <w:ilvl w:val="1"/>
                <w:numId w:val="2"/>
              </w:numPr>
              <w:tabs>
                <w:tab w:val="left" w:pos="499"/>
              </w:tabs>
              <w:spacing w:after="0" w:line="240" w:lineRule="auto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Veikt šādus grozījumus Madonas novada pašvaldības 27.09.2018. saistošajos noteikumos Nr.15 ‘’Par Madonas novada pašvaldības sociālajiem pabalstiem’’:</w:t>
            </w:r>
          </w:p>
          <w:p w:rsidR="00A921AA" w:rsidRPr="00A921AA" w:rsidRDefault="00A921AA" w:rsidP="00A921AA">
            <w:pPr>
              <w:numPr>
                <w:ilvl w:val="2"/>
                <w:numId w:val="2"/>
              </w:numPr>
              <w:tabs>
                <w:tab w:val="left" w:pos="499"/>
              </w:tabs>
              <w:spacing w:after="0" w:line="240" w:lineRule="auto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16.punktu izteikt jaunā redakcijā ‘’16.Pašvaldībā noteiktais GMI līmenis personai ir 70 </w:t>
            </w:r>
            <w:proofErr w:type="spellStart"/>
            <w:r w:rsidRPr="00A921AA">
              <w:rPr>
                <w:rFonts w:ascii="Times New Roman" w:eastAsia="Franklin Gothic Book" w:hAnsi="Times New Roman" w:cs="Times New Roman"/>
                <w:szCs w:val="24"/>
              </w:rPr>
              <w:t>euro</w:t>
            </w:r>
            <w:proofErr w:type="spellEnd"/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mēnesī’’;</w:t>
            </w:r>
          </w:p>
          <w:p w:rsidR="00A921AA" w:rsidRPr="00A921AA" w:rsidRDefault="00A921AA" w:rsidP="00A921AA">
            <w:pPr>
              <w:numPr>
                <w:ilvl w:val="2"/>
                <w:numId w:val="2"/>
              </w:numPr>
              <w:tabs>
                <w:tab w:val="left" w:pos="499"/>
              </w:tabs>
              <w:spacing w:after="0" w:line="240" w:lineRule="auto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Punktā 9.1.skaitli ‘’200’’ aizstāt ar skaitli ‘’220’’.</w:t>
            </w:r>
          </w:p>
          <w:p w:rsidR="00A921AA" w:rsidRPr="00A921AA" w:rsidRDefault="00A921AA" w:rsidP="00A921AA">
            <w:pPr>
              <w:tabs>
                <w:tab w:val="left" w:pos="499"/>
              </w:tabs>
              <w:spacing w:after="0" w:line="240" w:lineRule="auto"/>
              <w:ind w:firstLine="499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Informācija par plānoto projekta ietekmi uz pašvaldības budžetu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spacing w:after="0" w:line="240" w:lineRule="auto"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</w:p>
          <w:p w:rsidR="00A921AA" w:rsidRPr="00A921AA" w:rsidRDefault="00A921AA" w:rsidP="00A921AA">
            <w:pPr>
              <w:numPr>
                <w:ilvl w:val="1"/>
                <w:numId w:val="2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Madonas novada iedzīvotājiem tiks sniegti atbilstoši iedzīvotāju vajadzībām, ievērojot Madonas novada pašvaldības budžeta iespējas.</w:t>
            </w: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Informācija par plānoto projekta ietekmi uz uzņēmējdarbības vidi pašvaldības teritorijā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numPr>
                <w:ilvl w:val="1"/>
                <w:numId w:val="2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Saistošie noteikumi šo jomu neskar.</w:t>
            </w: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Informācija par administratīvajām procedūrām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numPr>
                <w:ilvl w:val="1"/>
                <w:numId w:val="2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Privātpersonas Saistošo noteikumu normu piemērošanai (sociālo palīdzību saņemšanai) vēršas Madonas novada pašvaldības Sociālajā dienestā pēc savas dzīvesvietas.</w:t>
            </w:r>
          </w:p>
          <w:p w:rsidR="00A921AA" w:rsidRPr="00A921AA" w:rsidRDefault="00A921AA" w:rsidP="00A921AA">
            <w:pPr>
              <w:numPr>
                <w:ilvl w:val="1"/>
                <w:numId w:val="2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Līdzšinējās administratīvās procedūras Saistošie noteikumi nemaina.</w:t>
            </w:r>
          </w:p>
        </w:tc>
      </w:tr>
      <w:tr w:rsidR="00A921AA" w:rsidRPr="00A921AA" w:rsidTr="00854650">
        <w:tc>
          <w:tcPr>
            <w:tcW w:w="1619" w:type="pct"/>
          </w:tcPr>
          <w:p w:rsidR="00A921AA" w:rsidRPr="00A921AA" w:rsidRDefault="00A921AA" w:rsidP="00D571D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>Informācija par konsultācijām ar privātpersonām</w:t>
            </w:r>
          </w:p>
        </w:tc>
        <w:tc>
          <w:tcPr>
            <w:tcW w:w="3381" w:type="pct"/>
          </w:tcPr>
          <w:p w:rsidR="00A921AA" w:rsidRPr="00A921AA" w:rsidRDefault="00A921AA" w:rsidP="00A921AA">
            <w:pPr>
              <w:numPr>
                <w:ilvl w:val="1"/>
                <w:numId w:val="2"/>
              </w:numPr>
              <w:spacing w:after="0" w:line="240" w:lineRule="auto"/>
              <w:ind w:left="74" w:firstLine="286"/>
              <w:contextualSpacing/>
              <w:jc w:val="both"/>
              <w:rPr>
                <w:rFonts w:ascii="Times New Roman" w:eastAsia="Franklin Gothic Book" w:hAnsi="Times New Roman" w:cs="Times New Roman"/>
                <w:szCs w:val="24"/>
              </w:rPr>
            </w:pPr>
            <w:r w:rsidRPr="00A921AA">
              <w:rPr>
                <w:rFonts w:ascii="Times New Roman" w:eastAsia="Franklin Gothic Book" w:hAnsi="Times New Roman" w:cs="Times New Roman"/>
                <w:szCs w:val="24"/>
              </w:rPr>
              <w:t xml:space="preserve"> Saistošo noteikumu projekts ar paskaidrojumu rakstu publicēts Madonas novada pašvaldības mājaslapā internetā.</w:t>
            </w:r>
          </w:p>
        </w:tc>
      </w:tr>
    </w:tbl>
    <w:p w:rsidR="00A921AA" w:rsidRDefault="00A921AA" w:rsidP="00A921AA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7A7AAD" w:rsidRDefault="007A7AAD" w:rsidP="00A921AA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7A7AAD" w:rsidRPr="00A921AA" w:rsidRDefault="007A7AAD" w:rsidP="00A921AA">
      <w:pPr>
        <w:spacing w:line="240" w:lineRule="auto"/>
        <w:jc w:val="both"/>
        <w:rPr>
          <w:rFonts w:ascii="Times New Roman" w:eastAsia="Franklin Gothic Book" w:hAnsi="Times New Roman" w:cs="Times New Roman"/>
          <w:sz w:val="24"/>
          <w:szCs w:val="24"/>
        </w:rPr>
      </w:pPr>
    </w:p>
    <w:p w:rsidR="00BA66A1" w:rsidRPr="00DE347E" w:rsidRDefault="00B85B6C" w:rsidP="00BA66A1">
      <w:pPr>
        <w:spacing w:line="25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BA66A1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End"/>
      <w:r w:rsidR="00BA66A1">
        <w:rPr>
          <w:rFonts w:ascii="Times New Roman" w:hAnsi="Times New Roman" w:cs="Times New Roman"/>
          <w:sz w:val="24"/>
          <w:szCs w:val="24"/>
        </w:rPr>
        <w:t xml:space="preserve">Agris </w:t>
      </w:r>
      <w:proofErr w:type="spellStart"/>
      <w:r w:rsidR="00BA66A1">
        <w:rPr>
          <w:rFonts w:ascii="Times New Roman" w:hAnsi="Times New Roman" w:cs="Times New Roman"/>
          <w:sz w:val="24"/>
          <w:szCs w:val="24"/>
        </w:rPr>
        <w:t>Lungevičs</w:t>
      </w:r>
      <w:proofErr w:type="spellEnd"/>
    </w:p>
    <w:p w:rsidR="00A921AA" w:rsidRPr="00DE347E" w:rsidRDefault="00A921AA" w:rsidP="00DE347E">
      <w:pPr>
        <w:rPr>
          <w:rFonts w:ascii="Times New Roman" w:hAnsi="Times New Roman" w:cs="Times New Roman"/>
          <w:sz w:val="24"/>
          <w:szCs w:val="24"/>
        </w:rPr>
      </w:pPr>
    </w:p>
    <w:sectPr w:rsidR="00A921AA" w:rsidRPr="00DE347E" w:rsidSect="00B85B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B3FD0"/>
    <w:multiLevelType w:val="hybridMultilevel"/>
    <w:tmpl w:val="F042A882"/>
    <w:lvl w:ilvl="0" w:tplc="02CA471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260019" w:tentative="1">
      <w:start w:val="1"/>
      <w:numFmt w:val="lowerLetter"/>
      <w:lvlText w:val="%2."/>
      <w:lvlJc w:val="left"/>
      <w:pPr>
        <w:ind w:left="1931" w:hanging="360"/>
      </w:pPr>
    </w:lvl>
    <w:lvl w:ilvl="2" w:tplc="0426001B" w:tentative="1">
      <w:start w:val="1"/>
      <w:numFmt w:val="lowerRoman"/>
      <w:lvlText w:val="%3."/>
      <w:lvlJc w:val="right"/>
      <w:pPr>
        <w:ind w:left="2651" w:hanging="180"/>
      </w:pPr>
    </w:lvl>
    <w:lvl w:ilvl="3" w:tplc="0426000F" w:tentative="1">
      <w:start w:val="1"/>
      <w:numFmt w:val="decimal"/>
      <w:lvlText w:val="%4."/>
      <w:lvlJc w:val="left"/>
      <w:pPr>
        <w:ind w:left="3371" w:hanging="360"/>
      </w:pPr>
    </w:lvl>
    <w:lvl w:ilvl="4" w:tplc="04260019" w:tentative="1">
      <w:start w:val="1"/>
      <w:numFmt w:val="lowerLetter"/>
      <w:lvlText w:val="%5."/>
      <w:lvlJc w:val="left"/>
      <w:pPr>
        <w:ind w:left="4091" w:hanging="360"/>
      </w:pPr>
    </w:lvl>
    <w:lvl w:ilvl="5" w:tplc="0426001B" w:tentative="1">
      <w:start w:val="1"/>
      <w:numFmt w:val="lowerRoman"/>
      <w:lvlText w:val="%6."/>
      <w:lvlJc w:val="right"/>
      <w:pPr>
        <w:ind w:left="4811" w:hanging="180"/>
      </w:pPr>
    </w:lvl>
    <w:lvl w:ilvl="6" w:tplc="0426000F" w:tentative="1">
      <w:start w:val="1"/>
      <w:numFmt w:val="decimal"/>
      <w:lvlText w:val="%7."/>
      <w:lvlJc w:val="left"/>
      <w:pPr>
        <w:ind w:left="5531" w:hanging="360"/>
      </w:pPr>
    </w:lvl>
    <w:lvl w:ilvl="7" w:tplc="04260019" w:tentative="1">
      <w:start w:val="1"/>
      <w:numFmt w:val="lowerLetter"/>
      <w:lvlText w:val="%8."/>
      <w:lvlJc w:val="left"/>
      <w:pPr>
        <w:ind w:left="6251" w:hanging="360"/>
      </w:pPr>
    </w:lvl>
    <w:lvl w:ilvl="8" w:tplc="042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7E"/>
    <w:rsid w:val="00002767"/>
    <w:rsid w:val="000257BE"/>
    <w:rsid w:val="001D029E"/>
    <w:rsid w:val="001D5B75"/>
    <w:rsid w:val="002B2C32"/>
    <w:rsid w:val="002D2DDC"/>
    <w:rsid w:val="0035681A"/>
    <w:rsid w:val="00361615"/>
    <w:rsid w:val="00382545"/>
    <w:rsid w:val="00423206"/>
    <w:rsid w:val="004376C4"/>
    <w:rsid w:val="00443288"/>
    <w:rsid w:val="00467A9E"/>
    <w:rsid w:val="00491B8B"/>
    <w:rsid w:val="004B6D0D"/>
    <w:rsid w:val="00525C23"/>
    <w:rsid w:val="005328B4"/>
    <w:rsid w:val="00540329"/>
    <w:rsid w:val="0055434A"/>
    <w:rsid w:val="00580F39"/>
    <w:rsid w:val="006A3248"/>
    <w:rsid w:val="006F629B"/>
    <w:rsid w:val="007A7AAD"/>
    <w:rsid w:val="0082477B"/>
    <w:rsid w:val="0087588C"/>
    <w:rsid w:val="009F0FCA"/>
    <w:rsid w:val="00A921AA"/>
    <w:rsid w:val="00B5153E"/>
    <w:rsid w:val="00B6393F"/>
    <w:rsid w:val="00B85B6C"/>
    <w:rsid w:val="00BA66A1"/>
    <w:rsid w:val="00BC0CBE"/>
    <w:rsid w:val="00BF07B8"/>
    <w:rsid w:val="00C07E0F"/>
    <w:rsid w:val="00C22B02"/>
    <w:rsid w:val="00D24F4E"/>
    <w:rsid w:val="00D571DF"/>
    <w:rsid w:val="00DE347E"/>
    <w:rsid w:val="00E222C4"/>
    <w:rsid w:val="00E66DCB"/>
    <w:rsid w:val="00EA7B88"/>
    <w:rsid w:val="00FA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616A9042"/>
  <w15:chartTrackingRefBased/>
  <w15:docId w15:val="{96C404DC-587E-4069-8CA2-60F288415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E347E"/>
    <w:pPr>
      <w:spacing w:line="252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D029E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532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2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1854</Words>
  <Characters>1058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12</cp:revision>
  <cp:lastPrinted>2019-11-21T09:18:00Z</cp:lastPrinted>
  <dcterms:created xsi:type="dcterms:W3CDTF">2019-11-11T13:02:00Z</dcterms:created>
  <dcterms:modified xsi:type="dcterms:W3CDTF">2019-11-21T09:19:00Z</dcterms:modified>
</cp:coreProperties>
</file>